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jc w:val="center"/>
        <w:rPr>
          <w:b/>
          <w:snapToGrid w:val="0"/>
          <w:sz w:val="44"/>
          <w:szCs w:val="44"/>
        </w:rPr>
      </w:pPr>
      <w:r>
        <w:rPr>
          <w:rFonts w:hint="eastAsia"/>
          <w:b/>
          <w:snapToGrid w:val="0"/>
          <w:sz w:val="44"/>
          <w:szCs w:val="44"/>
        </w:rPr>
        <w:t>培训回执</w:t>
      </w:r>
    </w:p>
    <w:tbl>
      <w:tblPr>
        <w:tblStyle w:val="4"/>
        <w:tblpPr w:leftFromText="180" w:rightFromText="180" w:vertAnchor="text" w:horzAnchor="margin" w:tblpXSpec="center" w:tblpY="596"/>
        <w:tblOverlap w:val="never"/>
        <w:tblW w:w="10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223"/>
        <w:gridCol w:w="939"/>
        <w:gridCol w:w="1085"/>
        <w:gridCol w:w="297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91" w:type="dxa"/>
            <w:noWrap w:val="0"/>
            <w:vAlign w:val="center"/>
          </w:tcPr>
          <w:p>
            <w:pPr>
              <w:pStyle w:val="6"/>
              <w:widowControl/>
              <w:spacing w:line="560" w:lineRule="exact"/>
              <w:ind w:firstLine="0" w:firstLineChars="0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pStyle w:val="6"/>
              <w:widowControl/>
              <w:spacing w:line="560" w:lineRule="exact"/>
              <w:ind w:firstLine="0" w:firstLineChars="0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pStyle w:val="6"/>
              <w:widowControl/>
              <w:spacing w:line="560" w:lineRule="exact"/>
              <w:ind w:firstLine="0" w:firstLineChars="0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6"/>
              <w:widowControl/>
              <w:spacing w:line="560" w:lineRule="exact"/>
              <w:ind w:firstLine="0" w:firstLineChars="0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pStyle w:val="6"/>
              <w:widowControl/>
              <w:spacing w:line="560" w:lineRule="exact"/>
              <w:ind w:firstLine="0" w:firstLineChars="0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pStyle w:val="6"/>
              <w:widowControl/>
              <w:spacing w:line="560" w:lineRule="exact"/>
              <w:ind w:firstLine="0" w:firstLineChars="0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391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91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6"/>
              <w:widowControl/>
              <w:spacing w:line="560" w:lineRule="exact"/>
              <w:ind w:firstLine="542"/>
              <w:jc w:val="left"/>
              <w:rPr>
                <w:rFonts w:ascii="仿宋_GB2312" w:hAnsi="仿宋" w:eastAsia="仿宋_GB2312" w:cs="仿宋"/>
                <w:color w:val="555555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600" w:lineRule="exact"/>
        <w:ind w:right="402" w:rightChars="200"/>
        <w:rPr>
          <w:rFonts w:ascii="仿宋_GB2312" w:eastAsia="仿宋_GB2312"/>
          <w:snapToGrid w:val="0"/>
          <w:sz w:val="28"/>
          <w:szCs w:val="28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snapToGrid w:val="0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2"/>
        <w:jc w:val="center"/>
        <w:rPr>
          <w:rFonts w:hint="eastAsia"/>
          <w:b/>
          <w:snapToGrid w:val="0"/>
          <w:sz w:val="44"/>
          <w:szCs w:val="44"/>
        </w:rPr>
      </w:pPr>
      <w:r>
        <w:rPr>
          <w:rFonts w:hint="eastAsia"/>
          <w:b/>
          <w:snapToGrid w:val="0"/>
          <w:sz w:val="44"/>
          <w:szCs w:val="44"/>
        </w:rPr>
        <w:t>培训日程</w:t>
      </w:r>
    </w:p>
    <w:p>
      <w:pPr>
        <w:pStyle w:val="2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会议室：康成酒店2楼宏图厅               </w:t>
      </w:r>
      <w:r>
        <w:rPr>
          <w:rFonts w:ascii="宋体" w:hAnsi="宋体"/>
          <w:color w:val="000000"/>
          <w:sz w:val="24"/>
          <w:szCs w:val="24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2023年8月25日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898"/>
        <w:gridCol w:w="364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光楷体_CNKI" w:hAnsi="华光楷体_CNKI" w:eastAsia="华光楷体_CNKI" w:cs="华光楷体_CNKI"/>
                <w:kern w:val="0"/>
                <w:sz w:val="30"/>
                <w:szCs w:val="30"/>
              </w:rPr>
            </w:pPr>
            <w:r>
              <w:rPr>
                <w:rFonts w:hint="eastAsia" w:ascii="华光楷体_CNKI" w:hAnsi="华光楷体_CNKI" w:eastAsia="华光楷体_CNKI" w:cs="华光楷体_CNKI"/>
                <w:kern w:val="0"/>
                <w:sz w:val="30"/>
                <w:szCs w:val="30"/>
              </w:rPr>
              <w:t>时间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光楷体_CNKI" w:hAnsi="华光楷体_CNKI" w:eastAsia="华光楷体_CNKI" w:cs="华光楷体_CNKI"/>
                <w:kern w:val="0"/>
                <w:sz w:val="30"/>
                <w:szCs w:val="30"/>
              </w:rPr>
            </w:pPr>
            <w:r>
              <w:rPr>
                <w:rFonts w:hint="eastAsia" w:ascii="华光楷体_CNKI" w:hAnsi="华光楷体_CNKI" w:eastAsia="华光楷体_CNKI" w:cs="华光楷体_CNKI"/>
                <w:kern w:val="0"/>
                <w:sz w:val="30"/>
                <w:szCs w:val="30"/>
              </w:rPr>
              <w:t>培训日程/内容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光楷体_CNKI" w:hAnsi="华光楷体_CNKI" w:eastAsia="华光楷体_CNKI" w:cs="华光楷体_CNKI"/>
                <w:kern w:val="0"/>
                <w:sz w:val="30"/>
                <w:szCs w:val="30"/>
              </w:rPr>
            </w:pPr>
            <w:r>
              <w:rPr>
                <w:rFonts w:hint="eastAsia" w:ascii="华光楷体_CNKI" w:hAnsi="华光楷体_CNKI" w:eastAsia="华光楷体_CNKI" w:cs="华光楷体_CNKI"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光楷体_CNKI" w:hAnsi="华光楷体_CNKI" w:eastAsia="华光楷体_CNKI" w:cs="华光楷体_CNKI"/>
                <w:kern w:val="0"/>
                <w:sz w:val="30"/>
                <w:szCs w:val="30"/>
              </w:rPr>
            </w:pPr>
            <w:r>
              <w:rPr>
                <w:rFonts w:hint="eastAsia" w:ascii="华光楷体_CNKI" w:hAnsi="华光楷体_CNKI" w:eastAsia="华光楷体_CNKI" w:cs="华光楷体_CNKI"/>
                <w:kern w:val="0"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00-8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  <w:tc>
          <w:tcPr>
            <w:tcW w:w="782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50-9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00</w:t>
            </w:r>
          </w:p>
        </w:tc>
        <w:tc>
          <w:tcPr>
            <w:tcW w:w="654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领导致辞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00-10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耐药结核护理管理新进展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王秀华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首都医科大学附属北京胸科医院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30-12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00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耐多药肺结核患者的心理状况及干预对策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付莉 代莉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成都市公共卫生临床医疗中心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姚蓉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12：00-13：30</w:t>
            </w:r>
          </w:p>
        </w:tc>
        <w:tc>
          <w:tcPr>
            <w:tcW w:w="782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30-14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耐药结核病区感染预防与控制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余巧林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成都市公共卫生临床医疗中心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代莉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30-15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耐多药结核病患者健康咨询服务与个案管理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杨凤琴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新疆医科大学第八附属医院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30-16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耐药患者服药不良反应观察及护理对策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姚蓉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成都市公共卫生临床医疗中心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余巧林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782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签退</w:t>
            </w:r>
          </w:p>
        </w:tc>
      </w:tr>
    </w:tbl>
    <w:p>
      <w:pPr>
        <w:pStyle w:val="2"/>
        <w:jc w:val="center"/>
        <w:rPr>
          <w:rFonts w:hint="eastAsia"/>
          <w:b/>
          <w:snapToGrid w:val="0"/>
          <w:sz w:val="44"/>
          <w:szCs w:val="44"/>
        </w:rPr>
      </w:pPr>
    </w:p>
    <w:p/>
    <w:sectPr>
      <w:footerReference r:id="rId3" w:type="default"/>
      <w:pgSz w:w="11906" w:h="16838"/>
      <w:pgMar w:top="2098" w:right="1531" w:bottom="1928" w:left="1531" w:header="851" w:footer="1417" w:gutter="0"/>
      <w:pgNumType w:fmt="numberInDash"/>
      <w:cols w:space="720" w:num="1"/>
      <w:docGrid w:type="linesAndChars" w:linePitch="31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楷体_CNKI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color="#9CBEE0" filled="f" stroked="f" coordsize="21600,21600" o:gfxdata="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Rrip/0QAAAAUBAAAPAAAAAAAAAAEAIAAAACIAAABkcnMvZG93bnJldi54bWxQSwECFAAU&#10;AAAACACHTuJARqR6u78BAACMAwAADgAAAAAAAAABACAAAAAgAQAAZHJzL2Uyb0RvYy54bWxQSwUG&#10;AAAAAAYABgBZAQAAUQUAAAAA&#10;">
              <v:path/>
              <v:fill on="f" color2="#BBD5F0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1BB17A49"/>
    <w:rsid w:val="1BB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2023-08-10T03:05:00Z</dcterms:created>
  <dc:creator>成都市锦江区医学会</dc:creator>
  <cp:lastModifiedBy>成都市锦江区医学会</cp:lastModifiedBy>
  <dcterms:modified xsi:type="dcterms:W3CDTF">2023-08-10T03:06:09Z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6575333036194E7F9CE1D5C2A3A3E52D_11</vt:lpwstr>
  </property>
</Properties>
</file>