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5" w:right="105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8"/>
          <w:szCs w:val="28"/>
          <w:shd w:val="clear" w:fill="FFFFFF"/>
        </w:rPr>
        <w:t>附件：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第二届中国大健康产业峰会报名回执表</w:t>
      </w:r>
    </w:p>
    <w:bookmarkEnd w:id="0"/>
    <w:p>
      <w:pPr>
        <w:spacing w:line="480" w:lineRule="exact"/>
        <w:jc w:val="right"/>
        <w:rPr>
          <w:rFonts w:hint="eastAsia" w:ascii="仿宋" w:hAnsi="仿宋" w:eastAsia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填报日期：2</w:t>
      </w:r>
      <w:r>
        <w:rPr>
          <w:rFonts w:ascii="仿宋" w:hAnsi="仿宋" w:eastAsia="仿宋"/>
          <w:b/>
          <w:bCs/>
          <w:sz w:val="21"/>
          <w:szCs w:val="21"/>
        </w:rPr>
        <w:t>02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1"/>
          <w:szCs w:val="21"/>
        </w:rPr>
        <w:t xml:space="preserve">年 </w:t>
      </w:r>
      <w:r>
        <w:rPr>
          <w:rFonts w:ascii="仿宋" w:hAnsi="仿宋" w:eastAsia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/>
          <w:b/>
          <w:bCs/>
          <w:sz w:val="21"/>
          <w:szCs w:val="21"/>
        </w:rPr>
        <w:t xml:space="preserve">月 </w:t>
      </w:r>
      <w:r>
        <w:rPr>
          <w:rFonts w:ascii="仿宋" w:hAnsi="仿宋" w:eastAsia="仿宋"/>
          <w:b/>
          <w:bCs/>
          <w:sz w:val="21"/>
          <w:szCs w:val="21"/>
        </w:rPr>
        <w:t xml:space="preserve">   </w:t>
      </w:r>
      <w:r>
        <w:rPr>
          <w:rFonts w:hint="eastAsia" w:ascii="仿宋" w:hAnsi="仿宋" w:eastAsia="仿宋"/>
          <w:b/>
          <w:bCs/>
          <w:sz w:val="21"/>
          <w:szCs w:val="21"/>
        </w:rPr>
        <w:t>日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加盖公章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）</w:t>
      </w:r>
    </w:p>
    <w:tbl>
      <w:tblPr>
        <w:tblStyle w:val="7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00"/>
        <w:gridCol w:w="709"/>
        <w:gridCol w:w="2268"/>
        <w:gridCol w:w="99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</w:rPr>
              <w:t>mail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826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成果申报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（另附成果）</w:t>
            </w:r>
          </w:p>
        </w:tc>
        <w:tc>
          <w:tcPr>
            <w:tcW w:w="8262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参与“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>2023健康产业民族匠心品牌推广活动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”：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2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>023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健康产业民族匠心品牌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>2023健康产业民族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匠心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>企业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2023健康产业极具投资价值优秀成果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2023健康产业诚信品牌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2023健康产业技术创新优秀成果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2023健康产业极具投资价值企业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2023健康产业科技创新推荐项目（产品）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2023健康产业领军人物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6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申请合作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（可多选）</w:t>
            </w:r>
          </w:p>
        </w:tc>
        <w:tc>
          <w:tcPr>
            <w:tcW w:w="82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协办单位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支持单位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战略合作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标准展位 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专场承办 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论文/成果交流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其他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申请担任中国管理科学研究院（所）智库成员：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首席专家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行业管理专家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理事单位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常务理事单位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学术委员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特约研究员 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专家委员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共建数字大健康产学研合作示范基地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研究课题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提交资料入编《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中医药名家讲坛”暨名家、名方、名药采集目录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》□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申请香港卫视《中华大健康》节目录制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特别申请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工信部中国招标投标网-中国招标投标领域碳中和承诺示范单位证书□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工信部中国招标投标网-中国招标投标领域诚信供应商证书□</w:t>
            </w:r>
          </w:p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协助知识产权、商标办理□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中国服务贸易协会-企业信用等级评价AAA证书□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指定会务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收款帐号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收款单位：北京中管联动科技管理中心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开户银行：中国银行北京通州九棵树支行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银行账号：3350 6991 3925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（请划√选择，此表复制有效，填写后及时回传）</w:t>
      </w:r>
    </w:p>
    <w:sectPr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147121C1"/>
    <w:rsid w:val="001432C0"/>
    <w:rsid w:val="0016705B"/>
    <w:rsid w:val="001A7A7B"/>
    <w:rsid w:val="002F4E2D"/>
    <w:rsid w:val="003371F1"/>
    <w:rsid w:val="004714E9"/>
    <w:rsid w:val="004E0942"/>
    <w:rsid w:val="004F0417"/>
    <w:rsid w:val="00747310"/>
    <w:rsid w:val="007561BB"/>
    <w:rsid w:val="00A54D86"/>
    <w:rsid w:val="00AB63A7"/>
    <w:rsid w:val="00BB5F40"/>
    <w:rsid w:val="00C166FD"/>
    <w:rsid w:val="00DA7583"/>
    <w:rsid w:val="00DE343C"/>
    <w:rsid w:val="00E05109"/>
    <w:rsid w:val="00E3112C"/>
    <w:rsid w:val="00E7238B"/>
    <w:rsid w:val="00EA434D"/>
    <w:rsid w:val="00EF407D"/>
    <w:rsid w:val="00FB2E37"/>
    <w:rsid w:val="01E853C8"/>
    <w:rsid w:val="08267375"/>
    <w:rsid w:val="0BC12588"/>
    <w:rsid w:val="0CF768B8"/>
    <w:rsid w:val="0FD06CC6"/>
    <w:rsid w:val="12B27FD2"/>
    <w:rsid w:val="13E90691"/>
    <w:rsid w:val="140458DC"/>
    <w:rsid w:val="142A3016"/>
    <w:rsid w:val="144C71F7"/>
    <w:rsid w:val="147121C1"/>
    <w:rsid w:val="15FF6F69"/>
    <w:rsid w:val="16831E04"/>
    <w:rsid w:val="17F86BF0"/>
    <w:rsid w:val="18D33E4C"/>
    <w:rsid w:val="1A493660"/>
    <w:rsid w:val="1A4A30A7"/>
    <w:rsid w:val="1BE23BB8"/>
    <w:rsid w:val="1E9A5E04"/>
    <w:rsid w:val="202214B2"/>
    <w:rsid w:val="22FF6F46"/>
    <w:rsid w:val="24885DEF"/>
    <w:rsid w:val="270E7083"/>
    <w:rsid w:val="279637F8"/>
    <w:rsid w:val="2DF00CAC"/>
    <w:rsid w:val="2E6C4D4A"/>
    <w:rsid w:val="2E827C1B"/>
    <w:rsid w:val="2F6C32D4"/>
    <w:rsid w:val="30515887"/>
    <w:rsid w:val="35293AA8"/>
    <w:rsid w:val="36AE7430"/>
    <w:rsid w:val="38472340"/>
    <w:rsid w:val="3CDB0996"/>
    <w:rsid w:val="416F5DFF"/>
    <w:rsid w:val="46381D5D"/>
    <w:rsid w:val="485B2E39"/>
    <w:rsid w:val="489357A2"/>
    <w:rsid w:val="4B0C247A"/>
    <w:rsid w:val="4B4E3820"/>
    <w:rsid w:val="4F7A0A6E"/>
    <w:rsid w:val="54F65F20"/>
    <w:rsid w:val="5593754E"/>
    <w:rsid w:val="564B2EBB"/>
    <w:rsid w:val="568C6D31"/>
    <w:rsid w:val="57F82293"/>
    <w:rsid w:val="5A1D2AB4"/>
    <w:rsid w:val="5A9710A7"/>
    <w:rsid w:val="5AC61322"/>
    <w:rsid w:val="60DA41E4"/>
    <w:rsid w:val="636479D4"/>
    <w:rsid w:val="63A510AB"/>
    <w:rsid w:val="65210E7B"/>
    <w:rsid w:val="68665B2D"/>
    <w:rsid w:val="68BC4648"/>
    <w:rsid w:val="6C0C7F02"/>
    <w:rsid w:val="6C931966"/>
    <w:rsid w:val="6D535020"/>
    <w:rsid w:val="6E192F37"/>
    <w:rsid w:val="6F963FEF"/>
    <w:rsid w:val="73D4407D"/>
    <w:rsid w:val="75BD4313"/>
    <w:rsid w:val="75D83F84"/>
    <w:rsid w:val="77A329F4"/>
    <w:rsid w:val="791F78D6"/>
    <w:rsid w:val="79A40DE2"/>
    <w:rsid w:val="7EDA0733"/>
    <w:rsid w:val="7F8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6"/>
    <w:unhideWhenUsed/>
    <w:qFormat/>
    <w:uiPriority w:val="0"/>
    <w:pPr>
      <w:ind w:left="100" w:leftChars="2100"/>
    </w:pPr>
    <w:rPr>
      <w:rFonts w:ascii="宋体" w:hAnsi="宋体" w:cs="Times New Roman"/>
      <w:sz w:val="32"/>
      <w:szCs w:val="32"/>
    </w:rPr>
  </w:style>
  <w:style w:type="paragraph" w:styleId="3">
    <w:name w:val="Body Text"/>
    <w:basedOn w:val="1"/>
    <w:link w:val="17"/>
    <w:unhideWhenUsed/>
    <w:qFormat/>
    <w:uiPriority w:val="99"/>
    <w:pPr>
      <w:spacing w:before="45"/>
      <w:ind w:left="120"/>
    </w:pPr>
    <w:rPr>
      <w:rFonts w:ascii="宋体" w:hAnsi="宋体" w:cs="Times New Roman"/>
      <w:szCs w:val="21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结束语 Char"/>
    <w:basedOn w:val="9"/>
    <w:link w:val="2"/>
    <w:qFormat/>
    <w:uiPriority w:val="0"/>
    <w:rPr>
      <w:rFonts w:ascii="宋体" w:hAnsi="宋体" w:eastAsia="宋体" w:cs="Times New Roman"/>
      <w:kern w:val="2"/>
      <w:sz w:val="32"/>
      <w:szCs w:val="32"/>
    </w:rPr>
  </w:style>
  <w:style w:type="character" w:customStyle="1" w:styleId="17">
    <w:name w:val="正文文本 Char"/>
    <w:basedOn w:val="9"/>
    <w:link w:val="3"/>
    <w:qFormat/>
    <w:uiPriority w:val="99"/>
    <w:rPr>
      <w:rFonts w:ascii="宋体" w:hAnsi="宋体" w:eastAsia="宋体" w:cs="Times New Roman"/>
      <w:kern w:val="2"/>
      <w:sz w:val="21"/>
      <w:szCs w:val="21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26032;&#21306;&#21307;&#23398;&#2025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4075</Words>
  <Characters>4332</Characters>
  <Lines>8</Lines>
  <Paragraphs>2</Paragraphs>
  <TotalTime>14</TotalTime>
  <ScaleCrop>false</ScaleCrop>
  <LinksUpToDate>false</LinksUpToDate>
  <CharactersWithSpaces>4462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2018-07-09T07:34:00Z</dcterms:created>
  <dc:creator>淚ov</dc:creator>
  <cp:lastModifiedBy>成都市锦江区医学会</cp:lastModifiedBy>
  <cp:lastPrinted>2023-02-09T06:32:00Z</cp:lastPrinted>
  <dcterms:modified xsi:type="dcterms:W3CDTF">2023-02-10T02:41:18Z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2E975577AAB8488BA98465024CAF5A4E</vt:lpwstr>
  </property>
</Properties>
</file>