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2020年卫生专业技术资格考试单独划线范围考生名单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报送单位（盖章）：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报送时间：</w:t>
      </w:r>
    </w:p>
    <w:tbl>
      <w:tblPr>
        <w:tblStyle w:val="3"/>
        <w:tblW w:w="14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7"/>
        <w:gridCol w:w="1317"/>
        <w:gridCol w:w="1317"/>
        <w:gridCol w:w="1317"/>
        <w:gridCol w:w="1224"/>
        <w:gridCol w:w="1305"/>
        <w:gridCol w:w="1545"/>
        <w:gridCol w:w="1200"/>
        <w:gridCol w:w="162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0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序号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姓名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身份证号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工作单位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考试专业（级别）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考试成绩</w:t>
            </w:r>
          </w:p>
        </w:tc>
        <w:tc>
          <w:tcPr>
            <w:tcW w:w="18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val="zh-CN"/>
              </w:rPr>
              <w:t>援鄂医疗队/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高风险地区一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zh-CN"/>
              </w:rPr>
            </w:pPr>
          </w:p>
        </w:tc>
        <w:tc>
          <w:tcPr>
            <w:tcW w:w="131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zh-CN"/>
              </w:rPr>
            </w:pPr>
          </w:p>
        </w:tc>
        <w:tc>
          <w:tcPr>
            <w:tcW w:w="131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zh-CN"/>
              </w:rPr>
            </w:pPr>
          </w:p>
        </w:tc>
        <w:tc>
          <w:tcPr>
            <w:tcW w:w="131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zh-CN"/>
              </w:rPr>
            </w:pPr>
          </w:p>
        </w:tc>
        <w:tc>
          <w:tcPr>
            <w:tcW w:w="1224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知识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相关专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业知识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知识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专业实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vertAlign w:val="baseline"/>
                <w:lang w:val="zh-CN"/>
              </w:rPr>
              <w:t>践能力</w:t>
            </w:r>
          </w:p>
        </w:tc>
        <w:tc>
          <w:tcPr>
            <w:tcW w:w="184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84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1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30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545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620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  <w:tc>
          <w:tcPr>
            <w:tcW w:w="1847" w:type="dxa"/>
          </w:tcPr>
          <w:p>
            <w:pP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（如无此类人员，也请在表格“姓名”处填写“无此类人员”后，将本表格盖章报送。）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sectPr>
          <w:pgSz w:w="15840" w:h="12240" w:orient="landscape"/>
          <w:pgMar w:top="1800" w:right="1440" w:bottom="1800" w:left="1440" w:header="720" w:footer="720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经办人：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zh-CN"/>
        </w:rPr>
        <w:t>联系电话：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936C06"/>
    <w:rsid w:val="7CD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2021-02-01T02:05:00Z</dcterms:created>
  <dc:creator>成都市锦江区医学会</dc:creator>
  <cp:lastModifiedBy>成都市锦江区医学会</cp:lastModifiedBy>
  <dcterms:modified xsi:type="dcterms:W3CDTF">2021-02-01T02:52:33Z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290287886_btnclosed</vt:lpwstr>
  </property>
</Properties>
</file>