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"/>
        </w:rPr>
        <w:t>关于逾期未领证书的通知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区属各医疗机构：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为提高医学会服务质量，保障证件发放工作正常、高效运转，我会正在对逾期未取证件进行盘点，针对大量逾期未领的证书，请各单位尽快来领取。包括历年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护士资格证、护士执业资格考试成绩合格证明、卫生专业技术资格证、执业医师资格证、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28"/>
          <w:szCs w:val="28"/>
          <w:shd w:val="clear" w:color="auto" w:fill="auto"/>
          <w:vertAlign w:val="baseline"/>
          <w:lang w:val="en-US" w:eastAsia="zh-CN"/>
        </w:rPr>
        <w:t>四川省基层卫生中级专业技术资格证、丙肝防止工作培训合格证、二级病原微生物实验室生物安全岗位培训合格证、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shd w:val="clear" w:color="auto" w:fill="auto"/>
          <w:vertAlign w:val="baseline"/>
          <w:lang w:val="en-US" w:eastAsia="zh-CN"/>
        </w:rPr>
        <w:t>抗菌药物规范化使用培训合格证等，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具体清单详见</w:t>
      </w:r>
      <w:r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请名单上的合格人员于6月8日--7月8日（上午09:00-12:00，下午13:30-17:00，法定节假日除外）到医学会101办公室（菱窠路90号）领取，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如本人领取，请携带身份证复印件（抗菌药物规范化培训合格证需携带职称证原件）；如需代领，请携带委托书及合格人身份证复印件、代领人身份证原件，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剩余逾期证书将由锦江区医学会统一处理。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如有疑问，请电话咨询84470907（张老师）。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成都市锦江区医学会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2020年6月8日</w:t>
      </w:r>
    </w:p>
    <w:p>
      <w:pPr>
        <w:keepNext w:val="0"/>
        <w:keepLines w:val="0"/>
        <w:widowControl/>
        <w:suppressLineNumbers w:val="0"/>
        <w:jc w:val="left"/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锦江区医学会逾期未领证书清单</w:t>
      </w:r>
    </w:p>
    <w:tbl>
      <w:tblPr>
        <w:tblStyle w:val="3"/>
        <w:tblW w:w="10650" w:type="dxa"/>
        <w:tblInd w:w="-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9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证书类别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护士资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格证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2017年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陈唯伊、周浩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2018年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任玉祯、田君、刘姣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2019年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罗青红、熊甜、苏春毅、伍凤周、蔡婉玉、张镭舰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5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护士执业资格考试成绩合格证明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2016年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刘红玉、张秦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2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tabs>
                <w:tab w:val="left" w:pos="3171"/>
              </w:tabs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2018年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张馨月、王阿明、刘艺、汪针羽、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曹田田、郭明珠、吴唐静、夏青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卫生专业技术资格证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2017年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谢蕾、余英、汪榆红、熊倩、王益麟、邱亭婷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color w:val="0000FF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张露、谭振华、谢承作、晁俊、杨敏、汪晓丽、杨述玲、郑丽、刘一搏、黄于耽、刘会银、吕敏、李燕、王治东、万里艳、黄钰、毛国菊、陈杰兰、李青霖、朱莲丽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2019年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姣、王丽萍、唐晓芳、卢志梅、陈本清、周菡玥、李寒雨、何景、张煜、郭莉萍、高朗虹、王俊莉、张柳星、蒋金莉、周娟、刘宇、王雪梅、黄衫、马祎爽、胡文红、杨滢、张瑞麟、邓苡榕、那丽燕、李成英、唐瑶、李锦涛、赵星、王丽萍、王丁玲、何怡霏、王珊、范春莉、龙洁、曾理、杨天娇、程溶秋、秦彩月、金荣、颜欢、于道廷、李霞、王琼、李明娜、杨路萍、凃杰、朱姗、刘晓荣、刘琳琳、唐凤梅、陈娅飞、裴君、王丽、刘巧、夏玉莲、周燕、黄星宇、何玲、薛正瑀</w:t>
            </w:r>
            <w:r>
              <w:rPr>
                <w:rFonts w:hint="default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、谢梅、刘翠萍、黄翠、陈锦、邬蓉良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执业医师资格证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018年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姚凤、刘俊宏、赵珊（医师资格审核表）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2019年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刘敏、汤惠宇、黄燕平、辛奇、李典典、卢南君、郭泳松、税嘉诚、杨燕、廖乙乐、黄小英、严航、杨雅斐、刘燕、王晶、温婷茹、张荩之、秦艺铭、张景丽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四川省基层卫生中级专业技术资格证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2018年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洋、姚帆、李佰承、尹敏、李娟、刘丹丹、邓媛媛、孟祥宏、孙泽松、朱芳、吴群英、王俊、曾春梅、马俊、叶瑜、詹瀚、李洪、岳盼、伍奕、扬琴、宋兴艳、余洋、夏玉莲、杨希、王毓琼、何艳平、朱倩梅、谢况、范瑾、华婕、孙睿、王娅琴、秦珊、王晓琴、杨春燕、王秋秀、张玲、张梦蕾、刘丽华、罗青、缪艳、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丙肝防治工作培训合格证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2017年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成都骨科医院：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游红军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四川省第四人民医院：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叶春燕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二级病原微生物实验室生物安全岗位培训合格证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2019年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四川锦欣妇女儿童医院：何叶、王琴、曾艳艳、王夏无霜、段彦忻、何雨倩、陈洪宇、罗凯、哈旭、江姝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抗菌药物规范化使用培训合格证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2017年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成都锦江泰三堂同仁济世中医医院：赵凡、周筱莉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大慈寺社区卫生服务中心：邓玲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成都骨科医院：唐小波、田荣、邱斌、钟家春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明生诊所：张文远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锦城逸景社区卫生服务中心：李睿琪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锦江中道口腔诊所：林彦廷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锦江中道口腔诊所:张辉梅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锦江罗载鑫诊所:罗载鑫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成都天府妇科医院:李菊枝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抗菌药物规范化使用培训合格证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2018年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成都锦江泰三堂万厚医院:唐华、许秀芳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成都星美宝岛医疗美容诊所：苏乾泰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成都锦江今妃医学美容诊所：杨长东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东大社区卫生服务中心：杨瑾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成都博爱医院：杨梅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成都骨科医院：钟家春、刘宇平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2019年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锦江鹏爱悦己医疗美容门诊部：付利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锦江强森四海逸家门诊部：刘黎芬、刘林云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锦江瑞康医院：邓旭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锦江馨晨诊所：姚欢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绿地若水诊所：贾映佐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锦江鹏爱悦己医疗美容门诊部：陈卫华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麻醉药品、第一类精神药品的应用与管理培训合格证</w:t>
            </w: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2017年</w:t>
            </w:r>
          </w:p>
        </w:tc>
        <w:tc>
          <w:tcPr>
            <w:tcW w:w="71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锦江普惠诊所：唐德森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锦江思诺口腔诊所：杜钰琳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锦江健君诊所：李国民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周氏爱心诊所：周敏</w:t>
            </w:r>
          </w:p>
        </w:tc>
      </w:tr>
    </w:tbl>
    <w:p>
      <w:pPr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0B188F46-1662-482B-B33D-76AEC56B1C2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A8568823-9563-45C9-A717-694265ED11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015FA"/>
    <w:rsid w:val="00DB410E"/>
    <w:rsid w:val="02A815FD"/>
    <w:rsid w:val="02D83448"/>
    <w:rsid w:val="041732C6"/>
    <w:rsid w:val="05A07965"/>
    <w:rsid w:val="08AC1C11"/>
    <w:rsid w:val="08DB5241"/>
    <w:rsid w:val="091C4AF5"/>
    <w:rsid w:val="09656030"/>
    <w:rsid w:val="09B875CE"/>
    <w:rsid w:val="0A7C6C00"/>
    <w:rsid w:val="0AD35A18"/>
    <w:rsid w:val="0B0E61BB"/>
    <w:rsid w:val="0B7068AE"/>
    <w:rsid w:val="0CE63628"/>
    <w:rsid w:val="0F0672C7"/>
    <w:rsid w:val="0F5B3A70"/>
    <w:rsid w:val="101C0132"/>
    <w:rsid w:val="1112657E"/>
    <w:rsid w:val="13C322D8"/>
    <w:rsid w:val="142504C6"/>
    <w:rsid w:val="149451B6"/>
    <w:rsid w:val="168512D0"/>
    <w:rsid w:val="169C1037"/>
    <w:rsid w:val="16F0346A"/>
    <w:rsid w:val="178E453C"/>
    <w:rsid w:val="18841EFA"/>
    <w:rsid w:val="194F1686"/>
    <w:rsid w:val="1ABD180C"/>
    <w:rsid w:val="1AC111F9"/>
    <w:rsid w:val="1E722FD5"/>
    <w:rsid w:val="200B70C2"/>
    <w:rsid w:val="20A36791"/>
    <w:rsid w:val="231374F8"/>
    <w:rsid w:val="269234D2"/>
    <w:rsid w:val="26A4354A"/>
    <w:rsid w:val="26C81659"/>
    <w:rsid w:val="2B7D3097"/>
    <w:rsid w:val="2B903F71"/>
    <w:rsid w:val="2C884B32"/>
    <w:rsid w:val="2D325B80"/>
    <w:rsid w:val="32FD0C12"/>
    <w:rsid w:val="33483821"/>
    <w:rsid w:val="340E7247"/>
    <w:rsid w:val="356A5F0C"/>
    <w:rsid w:val="36FA2E92"/>
    <w:rsid w:val="37074D6C"/>
    <w:rsid w:val="3732013A"/>
    <w:rsid w:val="38293A6D"/>
    <w:rsid w:val="38A10793"/>
    <w:rsid w:val="38DA3F82"/>
    <w:rsid w:val="3A4C12C9"/>
    <w:rsid w:val="3A710ABD"/>
    <w:rsid w:val="3A9A29EA"/>
    <w:rsid w:val="3B417A1E"/>
    <w:rsid w:val="3CC2749D"/>
    <w:rsid w:val="3D2E0603"/>
    <w:rsid w:val="3D7F0CF4"/>
    <w:rsid w:val="3DA671C1"/>
    <w:rsid w:val="3DDF41B4"/>
    <w:rsid w:val="3E93305F"/>
    <w:rsid w:val="3F1916D1"/>
    <w:rsid w:val="40AC0C00"/>
    <w:rsid w:val="40C90719"/>
    <w:rsid w:val="41312601"/>
    <w:rsid w:val="43152B96"/>
    <w:rsid w:val="44B07B45"/>
    <w:rsid w:val="46CB2EA9"/>
    <w:rsid w:val="48134233"/>
    <w:rsid w:val="4A1E1E6A"/>
    <w:rsid w:val="4AA015FA"/>
    <w:rsid w:val="4AC97111"/>
    <w:rsid w:val="4BCB33AB"/>
    <w:rsid w:val="4D2B4F7B"/>
    <w:rsid w:val="4E8240C1"/>
    <w:rsid w:val="50405ED1"/>
    <w:rsid w:val="527423C4"/>
    <w:rsid w:val="53CA6C9B"/>
    <w:rsid w:val="55530C06"/>
    <w:rsid w:val="56A9310D"/>
    <w:rsid w:val="57DF529E"/>
    <w:rsid w:val="5AE14CF5"/>
    <w:rsid w:val="5C2611F2"/>
    <w:rsid w:val="5CD065E1"/>
    <w:rsid w:val="5CD900E7"/>
    <w:rsid w:val="5E070179"/>
    <w:rsid w:val="5E3D50C5"/>
    <w:rsid w:val="5FED5797"/>
    <w:rsid w:val="61264E05"/>
    <w:rsid w:val="617742D5"/>
    <w:rsid w:val="627B598D"/>
    <w:rsid w:val="66AC7CC4"/>
    <w:rsid w:val="68AC7FAB"/>
    <w:rsid w:val="693B03F6"/>
    <w:rsid w:val="6B4236A7"/>
    <w:rsid w:val="6BA21E84"/>
    <w:rsid w:val="6C10279D"/>
    <w:rsid w:val="6F670693"/>
    <w:rsid w:val="7109206B"/>
    <w:rsid w:val="75620C99"/>
    <w:rsid w:val="75A552AE"/>
    <w:rsid w:val="75BB363E"/>
    <w:rsid w:val="76446B67"/>
    <w:rsid w:val="77634FC9"/>
    <w:rsid w:val="778A2611"/>
    <w:rsid w:val="77F735B2"/>
    <w:rsid w:val="7BE4268C"/>
    <w:rsid w:val="7C530F55"/>
    <w:rsid w:val="7DB30459"/>
    <w:rsid w:val="7E416E1A"/>
    <w:rsid w:val="7E6054FA"/>
    <w:rsid w:val="7E7A2BC9"/>
    <w:rsid w:val="7E8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2020-06-07T14:37:00Z</dcterms:created>
  <dc:creator>卡房兄弟</dc:creator>
  <cp:lastModifiedBy>成都市锦江区医学会</cp:lastModifiedBy>
  <dcterms:modified xsi:type="dcterms:W3CDTF">2020-06-08T07:05:04Z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