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</w:rPr>
        <w:t>成都市锦江区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52"/>
          <w:szCs w:val="52"/>
        </w:rPr>
        <w:t>优秀医学创新标兵、创新项目申报表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8"/>
          <w:szCs w:val="4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60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成果名称：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u w:val="single"/>
        </w:rPr>
        <w:t>                               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27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60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成果形式：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u w:val="single"/>
        </w:rPr>
        <w:t>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27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u w:val="single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60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申报人姓名：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u w:val="single"/>
        </w:rPr>
        <w:t>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8"/>
          <w:szCs w:val="4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8"/>
          <w:szCs w:val="4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sans-serif" w:eastAsia="黑体" w:cs="黑体"/>
          <w:i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sans-serif" w:eastAsia="黑体" w:cs="黑体"/>
          <w:i w:val="0"/>
          <w:caps w:val="0"/>
          <w:color w:val="000000"/>
          <w:spacing w:val="0"/>
          <w:sz w:val="43"/>
          <w:szCs w:val="43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160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              二O一九年七月</w:t>
      </w:r>
    </w:p>
    <w:tbl>
      <w:tblPr>
        <w:tblW w:w="9915" w:type="dxa"/>
        <w:jc w:val="center"/>
        <w:tblInd w:w="-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7"/>
        <w:gridCol w:w="1063"/>
        <w:gridCol w:w="779"/>
        <w:gridCol w:w="629"/>
        <w:gridCol w:w="1214"/>
        <w:gridCol w:w="569"/>
        <w:gridCol w:w="1228"/>
        <w:gridCol w:w="1288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成果名称</w:t>
            </w:r>
          </w:p>
        </w:tc>
        <w:tc>
          <w:tcPr>
            <w:tcW w:w="42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所在单位</w:t>
            </w:r>
          </w:p>
        </w:tc>
        <w:tc>
          <w:tcPr>
            <w:tcW w:w="2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成果类别</w:t>
            </w:r>
          </w:p>
        </w:tc>
        <w:tc>
          <w:tcPr>
            <w:tcW w:w="2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所属领域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申报人姓名</w:t>
            </w:r>
          </w:p>
        </w:tc>
        <w:tc>
          <w:tcPr>
            <w:tcW w:w="2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是否申请专利/版权</w:t>
            </w:r>
          </w:p>
        </w:tc>
        <w:tc>
          <w:tcPr>
            <w:tcW w:w="26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8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     □否</w:t>
            </w:r>
          </w:p>
        </w:tc>
        <w:tc>
          <w:tcPr>
            <w:tcW w:w="1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有无公开发表</w:t>
            </w:r>
          </w:p>
        </w:tc>
        <w:tc>
          <w:tcPr>
            <w:tcW w:w="16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□是  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5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成果内容摘要(含目的、主要观点及创新点）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（限400字）</w:t>
            </w:r>
          </w:p>
        </w:tc>
        <w:tc>
          <w:tcPr>
            <w:tcW w:w="83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Style w:val="5"/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效益分析（社会、经济效益）（限200字）</w:t>
            </w:r>
          </w:p>
        </w:tc>
        <w:tc>
          <w:tcPr>
            <w:tcW w:w="83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曾发表在哪些期刊</w:t>
            </w:r>
            <w:r>
              <w:rPr>
                <w:rStyle w:val="5"/>
                <w:rFonts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/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杂志？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（示例：时间</w:t>
            </w:r>
            <w:r>
              <w:rPr>
                <w:rStyle w:val="6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+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期刊名）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</w:pPr>
            <w:r>
              <w:rPr>
                <w:rFonts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曾获得哪些奖励或资助？</w:t>
            </w:r>
          </w:p>
        </w:tc>
        <w:tc>
          <w:tcPr>
            <w:tcW w:w="83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360" w:right="0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（示例：时间</w:t>
            </w:r>
            <w:r>
              <w:rPr>
                <w:rStyle w:val="6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+</w:t>
            </w: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获奖情况）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推荐意见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（公章）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0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（公章）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5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Times New Roman" w:hAnsi="Times New Roman" w:eastAsia="sans-serif" w:cs="Times New Roman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专家组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汇总意见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65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专家组长签字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   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Style w:val="5"/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填表说明：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请将此表一式五份双面打印并加盖单位公章。内容请使用 </w:t>
      </w:r>
      <w:r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方正仿宋简体 四号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字体填写。请勿随意改动表格，如有增加，请以附件形式补充。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成果类别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：医疗技术类 管理创新类等。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所属领域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：内科、外科、儿科、公卫、妇科、人力资源等领域。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成果形式：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论文、著作、研究报告、专利技术、产品等形式。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黑体简体" w:hAnsi="方正黑体简体" w:eastAsia="方正黑体简体" w:cs="方正黑体简体"/>
          <w:i w:val="0"/>
          <w:caps w:val="0"/>
          <w:color w:val="000000"/>
          <w:spacing w:val="0"/>
          <w:sz w:val="31"/>
          <w:szCs w:val="31"/>
        </w:rPr>
        <w:t>信息公开类别：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t>依申请公开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</w:rPr>
        <w:drawing>
          <wp:inline distT="0" distB="0" distL="114300" distR="114300">
            <wp:extent cx="5486400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  <w:t>成都市锦江区卫生健康局办公室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8"/>
          <w:szCs w:val="28"/>
        </w:rPr>
        <w:t> 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  <w:t>       </w:t>
      </w:r>
      <w:r>
        <w:rPr>
          <w:rFonts w:hint="default" w:ascii="Calibri" w:hAnsi="Calibri" w:eastAsia="sans-serif" w:cs="Calibri"/>
          <w:i w:val="0"/>
          <w:caps w:val="0"/>
          <w:color w:val="000000"/>
          <w:spacing w:val="0"/>
          <w:sz w:val="28"/>
          <w:szCs w:val="28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  <w:t>201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  <w:t>9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28"/>
          <w:szCs w:val="28"/>
        </w:rPr>
        <w:t>7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</w:rPr>
        <w:t>月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  <w:t>  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18"/>
          <w:szCs w:val="18"/>
        </w:rPr>
        <w:t>日印发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8"/>
          <w:szCs w:val="18"/>
        </w:rPr>
        <w:drawing>
          <wp:inline distT="0" distB="0" distL="114300" distR="114300">
            <wp:extent cx="5534025" cy="9525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B0381"/>
    <w:rsid w:val="176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2019-07-29T08:26:00Z</dcterms:created>
  <dc:creator>成都市锦江区医学会</dc:creator>
  <cp:lastModifiedBy>成都市锦江区医学会</cp:lastModifiedBy>
  <dcterms:modified xsi:type="dcterms:W3CDTF">2019-07-29T08:26:52Z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